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fd2e77368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BUSENGDAL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BUSENGDAL AS</w:t>
      </w:r>
    </w:p>
    <w:sectPr>
      <w:headerReference xmlns:r="http://schemas.openxmlformats.org/officeDocument/2006/relationships" w:type="default" r:id="Re7ea85e1e06c470d"/>
      <w:footerReference xmlns:r="http://schemas.openxmlformats.org/officeDocument/2006/relationships" w:type="default" r:id="R114be3b31a0f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BUSENGDAL AS   ·   Org.nr 935 426 243   ·   Moseøyane 82   ·   6250 STORDAL   ·   Tlf. 70 27 93 02   ·   post@busengdal.no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BUSENGDAL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a85e1e06c470d" /><Relationship Type="http://schemas.openxmlformats.org/officeDocument/2006/relationships/footer" Target="/word/footer1.xml" Id="R114be3b31a0f4ec0" /></Relationships>
</file>