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b3adff1f3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BELLA VISTA DRØBAK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DRØBAK AS</w:t>
      </w:r>
    </w:p>
    <w:sectPr>
      <w:headerReference xmlns:r="http://schemas.openxmlformats.org/officeDocument/2006/relationships" w:type="default" r:id="R9478d4af39c3473f"/>
      <w:footerReference xmlns:r="http://schemas.openxmlformats.org/officeDocument/2006/relationships" w:type="default" r:id="R892dcd7d9f0f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8d4af39c3473f" /><Relationship Type="http://schemas.openxmlformats.org/officeDocument/2006/relationships/footer" Target="/word/footer1.xml" Id="R892dcd7d9f0f4818" /></Relationships>
</file>