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172280ab4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KJERNEN INVEST AS</w:t>
      </w:r>
    </w:p>
    <w:sectPr>
      <w:headerReference xmlns:r="http://schemas.openxmlformats.org/officeDocument/2006/relationships" w:type="default" r:id="R8aafd7b71a334672"/>
      <w:footerReference xmlns:r="http://schemas.openxmlformats.org/officeDocument/2006/relationships" w:type="default" r:id="R3273ba87a854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KJERNEN INVEST AS   ·   Org.nr 935 486 122   ·   Morgedalsvegen 25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fd7b71a334672" /><Relationship Type="http://schemas.openxmlformats.org/officeDocument/2006/relationships/footer" Target="/word/footer1.xml" Id="R3273ba87a8544be0" /></Relationships>
</file>