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019f1154c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7aad80af54092"/>
      <w:footerReference xmlns:r="http://schemas.openxmlformats.org/officeDocument/2006/relationships" w:type="default" r:id="R88c685177bb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ROLAND REVISJON AS   ·   Org.nr 935 549 248   ·   Oksevollen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7aad80af54092" /><Relationship Type="http://schemas.openxmlformats.org/officeDocument/2006/relationships/footer" Target="/word/footer1.xml" Id="R88c685177bb04d23" /></Relationships>
</file>