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4f326e2cdf4ce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BI BYGG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Furnes,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 BYGG AS</w:t>
      </w:r>
    </w:p>
    <w:sectPr>
      <w:headerReference xmlns:r="http://schemas.openxmlformats.org/officeDocument/2006/relationships" w:type="default" r:id="R6a684287b36740a9"/>
      <w:footerReference xmlns:r="http://schemas.openxmlformats.org/officeDocument/2006/relationships" w:type="default" r:id="R9a812c5628ac40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 BYGG AS   ·   Org.nr 935 550 408   ·   Arnkvernvegen 130   ·   2320 FURNES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 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684287b36740a9" /><Relationship Type="http://schemas.openxmlformats.org/officeDocument/2006/relationships/footer" Target="/word/footer1.xml" Id="R9a812c5628ac40cb" /></Relationships>
</file>