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dc9f4ec29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 BYGG AS</w:t>
      </w:r>
    </w:p>
    <w:sectPr>
      <w:headerReference xmlns:r="http://schemas.openxmlformats.org/officeDocument/2006/relationships" w:type="default" r:id="Rd38ae837926d4430"/>
      <w:footerReference xmlns:r="http://schemas.openxmlformats.org/officeDocument/2006/relationships" w:type="default" r:id="R542cc7291c8b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 BYGG AS   ·   Org.nr 935 550 408   ·   Arnkvernvegen 130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ae837926d4430" /><Relationship Type="http://schemas.openxmlformats.org/officeDocument/2006/relationships/footer" Target="/word/footer1.xml" Id="R542cc7291c8b4ded" /></Relationships>
</file>