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65aae689b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HEIM AS</w:t>
      </w:r>
    </w:p>
    <w:sectPr>
      <w:headerReference xmlns:r="http://schemas.openxmlformats.org/officeDocument/2006/relationships" w:type="default" r:id="R36d52ed984de497c"/>
      <w:footerReference xmlns:r="http://schemas.openxmlformats.org/officeDocument/2006/relationships" w:type="default" r:id="R5b1176fc255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HEIM AS   ·   Org.nr 935 611 628   ·   Strønevegen 229B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52ed984de497c" /><Relationship Type="http://schemas.openxmlformats.org/officeDocument/2006/relationships/footer" Target="/word/footer1.xml" Id="R5b1176fc255b4619" /></Relationships>
</file>