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bbec52c3d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b13980a9c4580"/>
      <w:footerReference xmlns:r="http://schemas.openxmlformats.org/officeDocument/2006/relationships" w:type="default" r:id="R9696d07a68c4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CAPITAL AS   ·   Org.nr 935 612 365   ·   Karenslyst allé 2   ·   0278 OSLO   ·   Tlf. 22 12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b13980a9c4580" /><Relationship Type="http://schemas.openxmlformats.org/officeDocument/2006/relationships/footer" Target="/word/footer1.xml" Id="R9696d07a68c44bc9" /></Relationships>
</file>