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dc6ccb516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CONSTRUCTION FIXXXER WOJCIECH ZACHARA</w:t>
      </w:r>
    </w:p>
    <w:sectPr>
      <w:headerReference xmlns:r="http://schemas.openxmlformats.org/officeDocument/2006/relationships" w:type="default" r:id="R741d6de80d5e46cd"/>
      <w:footerReference xmlns:r="http://schemas.openxmlformats.org/officeDocument/2006/relationships" w:type="default" r:id="R865b1865f637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CONSTRUCTION FIXXXER WOJCIECH ZACHARA   ·   Org.nr 935 645 506   ·   Odelsvegen 2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CONSTRUCTION FIXXXER WOJCIECH ZACHARA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d6de80d5e46cd" /><Relationship Type="http://schemas.openxmlformats.org/officeDocument/2006/relationships/footer" Target="/word/footer1.xml" Id="R865b1865f63745dd" /></Relationships>
</file>