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acf89b36ba4b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KHRON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KHRON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c09f1e69d248e9"/>
      <w:footerReference xmlns:r="http://schemas.openxmlformats.org/officeDocument/2006/relationships" w:type="default" r:id="R04eb79df852b4e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KHRON AS   ·   Org.nr 935 668 638   ·   c/o View Procurator AS, Dronning Eufemias gate 16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KHRON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c09f1e69d248e9" /><Relationship Type="http://schemas.openxmlformats.org/officeDocument/2006/relationships/footer" Target="/word/footer1.xml" Id="R04eb79df852b4ee3" /></Relationships>
</file>