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5c7d57aca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TH. JOHANSEN &amp; SØNNER AS</w:t>
      </w:r>
    </w:p>
    <w:sectPr>
      <w:headerReference xmlns:r="http://schemas.openxmlformats.org/officeDocument/2006/relationships" w:type="default" r:id="R28bfdfa3ba114227"/>
      <w:footerReference xmlns:r="http://schemas.openxmlformats.org/officeDocument/2006/relationships" w:type="default" r:id="R4409bc399c21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TH. JOHANSEN &amp; SØNNER AS   ·   Org.nr 935 721 652   ·   Næringsparkvegen 50   ·   2320 FURNES   ·   post@thjohansen.no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TH. JOHANSEN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fdfa3ba114227" /><Relationship Type="http://schemas.openxmlformats.org/officeDocument/2006/relationships/footer" Target="/word/footer1.xml" Id="R4409bc399c214f88" /></Relationships>
</file>