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0d87ae52b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 PEISEN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 PEISEN AS</w:t>
      </w:r>
    </w:p>
    <w:sectPr>
      <w:headerReference xmlns:r="http://schemas.openxmlformats.org/officeDocument/2006/relationships" w:type="default" r:id="R420cb05a0c3f4c95"/>
      <w:footerReference xmlns:r="http://schemas.openxmlformats.org/officeDocument/2006/relationships" w:type="default" r:id="R4179e2936bdc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 PEISEN AS   ·   Org.nr 935 745 128   ·   Grevlingveien 2J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 PEISEN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cb05a0c3f4c95" /><Relationship Type="http://schemas.openxmlformats.org/officeDocument/2006/relationships/footer" Target="/word/footer1.xml" Id="R4179e2936bdc4f55" /></Relationships>
</file>