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99c84d13f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TOPCONSULT AS</w:t>
      </w:r>
    </w:p>
    <w:sectPr>
      <w:headerReference xmlns:r="http://schemas.openxmlformats.org/officeDocument/2006/relationships" w:type="default" r:id="Rfc0b95cb892b412d"/>
      <w:footerReference xmlns:r="http://schemas.openxmlformats.org/officeDocument/2006/relationships" w:type="default" r:id="Rcf22add11efa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TOPCONSULT AS   ·   Org.nr 935 751 527   ·   Landstads gate 27   ·   3210 SANDEFJORD   ·   Tlf. 33 48 46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b95cb892b412d" /><Relationship Type="http://schemas.openxmlformats.org/officeDocument/2006/relationships/footer" Target="/word/footer1.xml" Id="Rcf22add11efa416c" /></Relationships>
</file>