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2f4cce830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TBH 10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ab199853bf5c4d7a"/>
      <w:footerReference xmlns:r="http://schemas.openxmlformats.org/officeDocument/2006/relationships" w:type="default" r:id="R0e08eadbbad9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99853bf5c4d7a" /><Relationship Type="http://schemas.openxmlformats.org/officeDocument/2006/relationships/footer" Target="/word/footer1.xml" Id="R0e08eadbbad9477a" /></Relationships>
</file>