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cb88d3efc43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MB 00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MB 00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85b8519a874b9e"/>
      <w:footerReference xmlns:r="http://schemas.openxmlformats.org/officeDocument/2006/relationships" w:type="default" r:id="Rb13ef2ffabb1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 00 INVEST AS   ·   Org.nr 935 768 055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 00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5b8519a874b9e" /><Relationship Type="http://schemas.openxmlformats.org/officeDocument/2006/relationships/footer" Target="/word/footer1.xml" Id="Rb13ef2ffabb14872" /></Relationships>
</file>