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5f70ed12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KUCIAK SOLUTIONS AS</w:t>
      </w:r>
    </w:p>
    <w:sectPr>
      <w:headerReference xmlns:r="http://schemas.openxmlformats.org/officeDocument/2006/relationships" w:type="default" r:id="Ra51efff6249f48b0"/>
      <w:footerReference xmlns:r="http://schemas.openxmlformats.org/officeDocument/2006/relationships" w:type="default" r:id="R8dc65c92711b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efff6249f48b0" /><Relationship Type="http://schemas.openxmlformats.org/officeDocument/2006/relationships/footer" Target="/word/footer1.xml" Id="R8dc65c92711b4fb3" /></Relationships>
</file>