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51df3e8f1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KUCIAK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KUCIAK SOLUTIONS AS</w:t>
      </w:r>
    </w:p>
    <w:sectPr>
      <w:headerReference xmlns:r="http://schemas.openxmlformats.org/officeDocument/2006/relationships" w:type="default" r:id="R61e3f3f78c054ef7"/>
      <w:footerReference xmlns:r="http://schemas.openxmlformats.org/officeDocument/2006/relationships" w:type="default" r:id="Racacc426d12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KUCIAK SOLUTIONS AS   ·   Org.nr 935 893 453   ·   Borgegata 3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KUCIAK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3f3f78c054ef7" /><Relationship Type="http://schemas.openxmlformats.org/officeDocument/2006/relationships/footer" Target="/word/footer1.xml" Id="Racacc426d12e452a" /></Relationships>
</file>