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572874f7c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FJORDTAK AS</w:t>
      </w:r>
    </w:p>
    <w:sectPr>
      <w:headerReference xmlns:r="http://schemas.openxmlformats.org/officeDocument/2006/relationships" w:type="default" r:id="R9068078e295e4002"/>
      <w:footerReference xmlns:r="http://schemas.openxmlformats.org/officeDocument/2006/relationships" w:type="default" r:id="R2d17ac7e82ab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FJORDTAK AS   ·   Org.nr 935 893 585   ·   Blåsteinveien 74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8078e295e4002" /><Relationship Type="http://schemas.openxmlformats.org/officeDocument/2006/relationships/footer" Target="/word/footer1.xml" Id="R2d17ac7e82ab4800" /></Relationships>
</file>