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9dcd4f708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MIVAX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MIVAX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79aed3a8d46e6"/>
      <w:footerReference xmlns:r="http://schemas.openxmlformats.org/officeDocument/2006/relationships" w:type="default" r:id="Re8d6f2ad706f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MIVAX ANLEGG AS   ·   Org.nr 935 903 688   ·   Hilsenveien 90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MIVAX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79aed3a8d46e6" /><Relationship Type="http://schemas.openxmlformats.org/officeDocument/2006/relationships/footer" Target="/word/footer1.xml" Id="Re8d6f2ad706f4d24" /></Relationships>
</file>