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42e71b127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MIVAX ANLEGG AS</w:t>
      </w:r>
    </w:p>
    <w:sectPr>
      <w:headerReference xmlns:r="http://schemas.openxmlformats.org/officeDocument/2006/relationships" w:type="default" r:id="R09cd4991c6b14e07"/>
      <w:footerReference xmlns:r="http://schemas.openxmlformats.org/officeDocument/2006/relationships" w:type="default" r:id="R1085d657994a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MIVAX ANLEGG AS   ·   Org.nr 935 903 688   ·   Hilsenveien 90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MIVAX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d4991c6b14e07" /><Relationship Type="http://schemas.openxmlformats.org/officeDocument/2006/relationships/footer" Target="/word/footer1.xml" Id="R1085d657994a4fa8" /></Relationships>
</file>