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63aff115b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UMOE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UMOE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65dee8f034c2c"/>
      <w:footerReference xmlns:r="http://schemas.openxmlformats.org/officeDocument/2006/relationships" w:type="default" r:id="Ra21b79ccb4b3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65dee8f034c2c" /><Relationship Type="http://schemas.openxmlformats.org/officeDocument/2006/relationships/footer" Target="/word/footer1.xml" Id="Ra21b79ccb4b345db" /></Relationships>
</file>