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baa7e4c3449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BREIDABLIK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BREIDABLIK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bd1517d1254fba"/>
      <w:footerReference xmlns:r="http://schemas.openxmlformats.org/officeDocument/2006/relationships" w:type="default" r:id="R15ca46013c5e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BREIDABLIK AS   ·   Org.nr 936 135 137   ·   c/o Morten Breidablik, Hundsværgata 3A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BREIDABLIK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d1517d1254fba" /><Relationship Type="http://schemas.openxmlformats.org/officeDocument/2006/relationships/footer" Target="/word/footer1.xml" Id="R15ca46013c5e449a" /></Relationships>
</file>