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0782d061c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FURULUND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Mogreina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Mogreina,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FURULUND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53730f5844c26"/>
      <w:footerReference xmlns:r="http://schemas.openxmlformats.org/officeDocument/2006/relationships" w:type="default" r:id="R259c7e2f9d62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FURULUND ENTREPRENØR AS   ·   Org.nr 936 204 961   ·   Andorstuvegen 141A   ·   2054 MOGREINA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FURULUND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53730f5844c26" /><Relationship Type="http://schemas.openxmlformats.org/officeDocument/2006/relationships/footer" Target="/word/footer1.xml" Id="R259c7e2f9d624295" /></Relationships>
</file>