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8b1b249414d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491ec6a934e7e"/>
      <w:footerReference xmlns:r="http://schemas.openxmlformats.org/officeDocument/2006/relationships" w:type="default" r:id="R2fea1e8b66a5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TJØM AS   ·   Org.nr 936 208 681   ·   c/o Andreas Tjøm Eikeland, Myrhaugen 27   ·   0752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491ec6a934e7e" /><Relationship Type="http://schemas.openxmlformats.org/officeDocument/2006/relationships/footer" Target="/word/footer1.xml" Id="R2fea1e8b66a54782" /></Relationships>
</file>