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a37f13a1941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COST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Saksvik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Saksvik,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COST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387d2e38794cfe"/>
      <w:footerReference xmlns:r="http://schemas.openxmlformats.org/officeDocument/2006/relationships" w:type="default" r:id="R703a69d14474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 ØKONOMI AS   ·   Org.nr 936 237 908   ·   Sjølystvegen 88   ·   7562 SAKSVIK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87d2e38794cfe" /><Relationship Type="http://schemas.openxmlformats.org/officeDocument/2006/relationships/footer" Target="/word/footer1.xml" Id="R703a69d14474488a" /></Relationships>
</file>