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f113bcaa5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TREFIBERISOLERING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TREFIBERISOLERING AS</w:t>
      </w:r>
    </w:p>
    <w:sectPr>
      <w:headerReference xmlns:r="http://schemas.openxmlformats.org/officeDocument/2006/relationships" w:type="default" r:id="R39af946214f44a94"/>
      <w:footerReference xmlns:r="http://schemas.openxmlformats.org/officeDocument/2006/relationships" w:type="default" r:id="R1bd51492fe5f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TREFIBERISOLERING AS   ·   Org.nr 936 312 861   ·   Skogfaret 4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TREFIBERISOLERING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f946214f44a94" /><Relationship Type="http://schemas.openxmlformats.org/officeDocument/2006/relationships/footer" Target="/word/footer1.xml" Id="R1bd51492fe5f450f" /></Relationships>
</file>