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959d417b6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BROSUNDET AS</w:t>
      </w:r>
    </w:p>
    <w:sectPr>
      <w:headerReference xmlns:r="http://schemas.openxmlformats.org/officeDocument/2006/relationships" w:type="default" r:id="Rb92b70f387294676"/>
      <w:footerReference xmlns:r="http://schemas.openxmlformats.org/officeDocument/2006/relationships" w:type="default" r:id="R5bc5b8ec8659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b70f387294676" /><Relationship Type="http://schemas.openxmlformats.org/officeDocument/2006/relationships/footer" Target="/word/footer1.xml" Id="R5bc5b8ec86594e90" /></Relationships>
</file>