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4dfce7263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EXPERT-BYGG AS</w:t>
      </w:r>
    </w:p>
    <w:sectPr>
      <w:headerReference xmlns:r="http://schemas.openxmlformats.org/officeDocument/2006/relationships" w:type="default" r:id="R6e05b1a3622c41b4"/>
      <w:footerReference xmlns:r="http://schemas.openxmlformats.org/officeDocument/2006/relationships" w:type="default" r:id="Rb6b94701bfd2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b1a3622c41b4" /><Relationship Type="http://schemas.openxmlformats.org/officeDocument/2006/relationships/footer" Target="/word/footer1.xml" Id="Rb6b94701bfd24feb" /></Relationships>
</file>