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b75e9290a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EXPERT-BYGG AS</w:t>
      </w:r>
    </w:p>
    <w:sectPr>
      <w:headerReference xmlns:r="http://schemas.openxmlformats.org/officeDocument/2006/relationships" w:type="default" r:id="R5fcb8a6f1cd1477c"/>
      <w:footerReference xmlns:r="http://schemas.openxmlformats.org/officeDocument/2006/relationships" w:type="default" r:id="Rcf97f5205972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EXPERT-BYGG AS   ·   Org.nr 936 488 331   ·   Tiurvegen 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b8a6f1cd1477c" /><Relationship Type="http://schemas.openxmlformats.org/officeDocument/2006/relationships/footer" Target="/word/footer1.xml" Id="Rcf97f52059724df2" /></Relationships>
</file>