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c052c42f8344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 ANDERSSEN INVEST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 ANDERSSEN INVEST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86b7e3cfde4167"/>
      <w:footerReference xmlns:r="http://schemas.openxmlformats.org/officeDocument/2006/relationships" w:type="default" r:id="Ra4c36a3e536346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ANDERSSEN INVEST 2 AS   ·   Org.nr 936 512 658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ANDERSSEN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6b7e3cfde4167" /><Relationship Type="http://schemas.openxmlformats.org/officeDocument/2006/relationships/footer" Target="/word/footer1.xml" Id="Ra4c36a3e536346bb" /></Relationships>
</file>