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2c2a8524c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Tomter,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23cf4c1a843a9"/>
      <w:footerReference xmlns:r="http://schemas.openxmlformats.org/officeDocument/2006/relationships" w:type="default" r:id="Re3544ed5b95a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LYNGBYGG AS   ·   Org.nr 936 591 345   ·   Nordhusstykket 24   ·   1825 TOMTER   ·   info@lyngbygg.no   ·   www.lyngbygg.no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23cf4c1a843a9" /><Relationship Type="http://schemas.openxmlformats.org/officeDocument/2006/relationships/footer" Target="/word/footer1.xml" Id="Re3544ed5b95a43bc" /></Relationships>
</file>