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7b1080320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KORREKT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KORREKT INVEST AS</w:t>
      </w:r>
    </w:p>
    <w:sectPr>
      <w:headerReference xmlns:r="http://schemas.openxmlformats.org/officeDocument/2006/relationships" w:type="default" r:id="Re0ae51329fbf4152"/>
      <w:footerReference xmlns:r="http://schemas.openxmlformats.org/officeDocument/2006/relationships" w:type="default" r:id="R8765c3d7f22c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KORREKT INVEST AS   ·   Org.nr 936 680 240   ·   Schweigårds vei 17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KORREKT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e51329fbf4152" /><Relationship Type="http://schemas.openxmlformats.org/officeDocument/2006/relationships/footer" Target="/word/footer1.xml" Id="R8765c3d7f22c44d1" /></Relationships>
</file>