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92ea070b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 SPRINKLER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SPRINKLER RÅDGIVNING AS</w:t>
      </w:r>
    </w:p>
    <w:sectPr>
      <w:headerReference xmlns:r="http://schemas.openxmlformats.org/officeDocument/2006/relationships" w:type="default" r:id="R5a469d17bdb048c2"/>
      <w:footerReference xmlns:r="http://schemas.openxmlformats.org/officeDocument/2006/relationships" w:type="default" r:id="Rc3fbf5fb4bdd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69d17bdb048c2" /><Relationship Type="http://schemas.openxmlformats.org/officeDocument/2006/relationships/footer" Target="/word/footer1.xml" Id="Rc3fbf5fb4bdd4ff5" /></Relationships>
</file>