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cccaf07724b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HYDRON AS</w:t>
      </w:r>
    </w:p>
    <w:sectPr>
      <w:headerReference xmlns:r="http://schemas.openxmlformats.org/officeDocument/2006/relationships" w:type="default" r:id="R727765fb00d14dc4"/>
      <w:footerReference xmlns:r="http://schemas.openxmlformats.org/officeDocument/2006/relationships" w:type="default" r:id="R1c95d2abd6cc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HYDRON AS   ·   Org.nr 936 705 200   ·   Skrubbedalsveien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765fb00d14dc4" /><Relationship Type="http://schemas.openxmlformats.org/officeDocument/2006/relationships/footer" Target="/word/footer1.xml" Id="R1c95d2abd6cc421f" /></Relationships>
</file>