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d80b13d34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BERGSENG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BERGSENG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481c0a7b0401f"/>
      <w:footerReference xmlns:r="http://schemas.openxmlformats.org/officeDocument/2006/relationships" w:type="default" r:id="R2458b92efb7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ARKITEKTUR AS   ·   Org.nr 936 934 315   ·   Jens Bjelkes gate 15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481c0a7b0401f" /><Relationship Type="http://schemas.openxmlformats.org/officeDocument/2006/relationships/footer" Target="/word/footer1.xml" Id="R2458b92efb704257" /></Relationships>
</file>