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09485c569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REGNSKAP AS</w:t>
      </w:r>
    </w:p>
    <w:sectPr>
      <w:headerReference xmlns:r="http://schemas.openxmlformats.org/officeDocument/2006/relationships" w:type="default" r:id="R2f3581c2c7d04d5e"/>
      <w:footerReference xmlns:r="http://schemas.openxmlformats.org/officeDocument/2006/relationships" w:type="default" r:id="Re8673aa8fe69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581c2c7d04d5e" /><Relationship Type="http://schemas.openxmlformats.org/officeDocument/2006/relationships/footer" Target="/word/footer1.xml" Id="Re8673aa8fe694901" /></Relationships>
</file>