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abf13dc3a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TEGNE &amp; BYGGESERVICE AS</w:t>
      </w:r>
    </w:p>
    <w:sectPr>
      <w:headerReference xmlns:r="http://schemas.openxmlformats.org/officeDocument/2006/relationships" w:type="default" r:id="R84cafb2a5f3a4cff"/>
      <w:footerReference xmlns:r="http://schemas.openxmlformats.org/officeDocument/2006/relationships" w:type="default" r:id="R2d2540d2768a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TEGNE &amp; BYGGESERVICE AS   ·   Org.nr 937 207 549   ·   Skattørvegen 52   ·   9018 TROMSØ   ·   Tlf. 95 81 89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TEGNE &amp;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afb2a5f3a4cff" /><Relationship Type="http://schemas.openxmlformats.org/officeDocument/2006/relationships/footer" Target="/word/footer1.xml" Id="R2d2540d2768a4c5c" /></Relationships>
</file>