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5d80dfbd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MLO AS</w:t>
      </w:r>
    </w:p>
    <w:sectPr>
      <w:headerReference xmlns:r="http://schemas.openxmlformats.org/officeDocument/2006/relationships" w:type="default" r:id="R1e7875ecb0ee4653"/>
      <w:footerReference xmlns:r="http://schemas.openxmlformats.org/officeDocument/2006/relationships" w:type="default" r:id="Rdbfc91d907c6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MLO AS   ·   Org.nr 937 237 049   ·   Søvigneset 21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875ecb0ee4653" /><Relationship Type="http://schemas.openxmlformats.org/officeDocument/2006/relationships/footer" Target="/word/footer1.xml" Id="Rdbfc91d907c64a39" /></Relationships>
</file>