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971dfcc3e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TRADE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TRADE AS</w:t>
      </w:r>
    </w:p>
    <w:sectPr>
      <w:headerReference xmlns:r="http://schemas.openxmlformats.org/officeDocument/2006/relationships" w:type="default" r:id="R4ec4274ceb874876"/>
      <w:footerReference xmlns:r="http://schemas.openxmlformats.org/officeDocument/2006/relationships" w:type="default" r:id="R01e926bc420b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TRADE AS   ·   Org.nr 937 333 196   ·   Osterøykroa   ·   5282 LONEVÅG   ·   Tlf. 55 25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TRADE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4274ceb874876" /><Relationship Type="http://schemas.openxmlformats.org/officeDocument/2006/relationships/footer" Target="/word/footer1.xml" Id="R01e926bc420b4dc5" /></Relationships>
</file>