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ed32261b8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AND RESTAURANT SERVICES AS</w:t>
      </w:r>
    </w:p>
    <w:sectPr>
      <w:headerReference xmlns:r="http://schemas.openxmlformats.org/officeDocument/2006/relationships" w:type="default" r:id="Rabee968fb233435c"/>
      <w:footerReference xmlns:r="http://schemas.openxmlformats.org/officeDocument/2006/relationships" w:type="default" r:id="R90a6874593d2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AND RESTAURANT SERVICES AS   ·   Org.nr 937 490 313   ·   Tanum Gård, Tanumveien 135   ·   3267 LARVIK   ·   monsern@c2i.net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AND RESTAURANT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968fb233435c" /><Relationship Type="http://schemas.openxmlformats.org/officeDocument/2006/relationships/footer" Target="/word/footer1.xml" Id="R90a6874593d249b1" /></Relationships>
</file>