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c9c8d96ac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BETONGENTREPRENØR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BETONGENTREPRENØR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7e497ee2584922"/>
      <w:footerReference xmlns:r="http://schemas.openxmlformats.org/officeDocument/2006/relationships" w:type="default" r:id="R07255d4ad2e9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BETONGENTREPRENØR AS   ·   Org.nr 937 546 890   ·   Levvelveien 4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e497ee2584922" /><Relationship Type="http://schemas.openxmlformats.org/officeDocument/2006/relationships/footer" Target="/word/footer1.xml" Id="R07255d4ad2e944bf" /></Relationships>
</file>