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9d1ef7c76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 CONSULTING AS</w:t>
      </w:r>
    </w:p>
    <w:sectPr>
      <w:headerReference xmlns:r="http://schemas.openxmlformats.org/officeDocument/2006/relationships" w:type="default" r:id="Rc8a0a71336ec42d7"/>
      <w:footerReference xmlns:r="http://schemas.openxmlformats.org/officeDocument/2006/relationships" w:type="default" r:id="R9a78ff049b20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CONSULTING AS   ·   Org.nr 937 677 839   ·   Pans veg 21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0a71336ec42d7" /><Relationship Type="http://schemas.openxmlformats.org/officeDocument/2006/relationships/footer" Target="/word/footer1.xml" Id="R9a78ff049b204be0" /></Relationships>
</file>