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e59c5031d6f4e0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JOTRONIC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Bjørøyhamn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Bjørøyhamn,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JOTRONIC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4e055bc611b453b"/>
      <w:footerReference xmlns:r="http://schemas.openxmlformats.org/officeDocument/2006/relationships" w:type="default" r:id="Raa9e212f2b1e4fe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JOTRONIC AS   ·   Org.nr 937 853 181   ·   Ørnadalen 10   ·   5177 BJØRØYHAMN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JOTRONIC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4e055bc611b453b" /><Relationship Type="http://schemas.openxmlformats.org/officeDocument/2006/relationships/footer" Target="/word/footer1.xml" Id="Raa9e212f2b1e4fe4" /></Relationships>
</file>