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64e6d628b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TOTENS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TOTENS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4c68de1f484af7"/>
      <w:footerReference xmlns:r="http://schemas.openxmlformats.org/officeDocument/2006/relationships" w:type="default" r:id="R497ddf019651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c68de1f484af7" /><Relationship Type="http://schemas.openxmlformats.org/officeDocument/2006/relationships/footer" Target="/word/footer1.xml" Id="R497ddf0196514377" /></Relationships>
</file>