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20cecc6b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b310a429044d8"/>
      <w:footerReference xmlns:r="http://schemas.openxmlformats.org/officeDocument/2006/relationships" w:type="default" r:id="R60b9a786cc5f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b310a429044d8" /><Relationship Type="http://schemas.openxmlformats.org/officeDocument/2006/relationships/footer" Target="/word/footer1.xml" Id="R60b9a786cc5f4105" /></Relationships>
</file>