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cfce1808c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LARVIKBANKEN - DIN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5371b4f4d51d492b"/>
      <w:footerReference xmlns:r="http://schemas.openxmlformats.org/officeDocument/2006/relationships" w:type="default" r:id="R293dcc42b6f9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1b4f4d51d492b" /><Relationship Type="http://schemas.openxmlformats.org/officeDocument/2006/relationships/footer" Target="/word/footer1.xml" Id="R293dcc42b6f945b1" /></Relationships>
</file>