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ae6c10171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SPAREBANK</w:t>
      </w:r>
    </w:p>
    <w:sectPr>
      <w:headerReference xmlns:r="http://schemas.openxmlformats.org/officeDocument/2006/relationships" w:type="default" r:id="Rc2c8fabe4cee4e8f"/>
      <w:footerReference xmlns:r="http://schemas.openxmlformats.org/officeDocument/2006/relationships" w:type="default" r:id="R0d4c5adae68a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SPAREBANK   ·   Org.nr 937 896 859   ·   Østre Nesttunvegen 1   ·   5221 NESTTUN   ·   Tlf. 03411   ·   nettpost@fanasparebank.no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8fabe4cee4e8f" /><Relationship Type="http://schemas.openxmlformats.org/officeDocument/2006/relationships/footer" Target="/word/footer1.xml" Id="R0d4c5adae68a467b" /></Relationships>
</file>