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b4ab6b1e9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SPAREBANK</w:t>
      </w:r>
    </w:p>
    <w:sectPr>
      <w:headerReference xmlns:r="http://schemas.openxmlformats.org/officeDocument/2006/relationships" w:type="default" r:id="R4814fc237e2b4a4e"/>
      <w:footerReference xmlns:r="http://schemas.openxmlformats.org/officeDocument/2006/relationships" w:type="default" r:id="R49db2bfdff90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4fc237e2b4a4e" /><Relationship Type="http://schemas.openxmlformats.org/officeDocument/2006/relationships/footer" Target="/word/footer1.xml" Id="R49db2bfdff9042bf" /></Relationships>
</file>