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0bdfbee92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230afd3e1541fe"/>
      <w:footerReference xmlns:r="http://schemas.openxmlformats.org/officeDocument/2006/relationships" w:type="default" r:id="Rbef25c7d3b37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SPAREBANK   ·   Org.nr 937 902 174   ·   Yrjars gate 35   ·   7130 BREKSTAD   ·   Tlf. 72 45 07 00   ·   post@trondelagsparebank.no   ·   www.trondelagsparebank.no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30afd3e1541fe" /><Relationship Type="http://schemas.openxmlformats.org/officeDocument/2006/relationships/footer" Target="/word/footer1.xml" Id="Rbef25c7d3b374f3d" /></Relationships>
</file>