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3ec473f5b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STADSBYGD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STADSBYGD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2f8f7ea0349cd"/>
      <w:footerReference xmlns:r="http://schemas.openxmlformats.org/officeDocument/2006/relationships" w:type="default" r:id="Rc7e4338b0687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SPAREBANK   ·   Org.nr 937 902 352   ·   Rådhusveien 21   ·   7100 RISSA   ·   Tlf. 73 85 50 00   ·   post@stbank.no   ·   www.stbank.no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2f8f7ea0349cd" /><Relationship Type="http://schemas.openxmlformats.org/officeDocument/2006/relationships/footer" Target="/word/footer1.xml" Id="Rc7e4338b06874328" /></Relationships>
</file>